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foot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8"/>
          <w:tab w:val="left" w:pos="1701" w:leader="none"/>
        </w:tabs>
        <w:spacing w:lineRule="auto" w:line="240" w:before="0" w:after="0"/>
        <w:ind w:left="1701" w:hanging="1701"/>
        <w:rPr>
          <w:rFonts w:ascii="Calibri" w:hAnsi="Calibri" w:cs="Calibri"/>
          <w:b/>
          <w:b/>
          <w:szCs w:val="22"/>
        </w:rPr>
      </w:pPr>
      <w:r>
        <w:rPr>
          <w:rFonts w:cs="Calibri" w:ascii="Calibri" w:hAnsi="Calibri"/>
          <w:b/>
          <w:szCs w:val="22"/>
        </w:rPr>
        <w:drawing>
          <wp:anchor behindDoc="0" distT="0" distB="635" distL="114300" distR="114300" simplePos="0" locked="0" layoutInCell="1" allowOverlap="1" relativeHeight="2">
            <wp:simplePos x="0" y="0"/>
            <wp:positionH relativeFrom="column">
              <wp:posOffset>5379085</wp:posOffset>
            </wp:positionH>
            <wp:positionV relativeFrom="paragraph">
              <wp:posOffset>635</wp:posOffset>
            </wp:positionV>
            <wp:extent cx="591185" cy="628015"/>
            <wp:effectExtent l="0" t="0" r="0" b="0"/>
            <wp:wrapSquare wrapText="bothSides"/>
            <wp:docPr id="1" name="Obrázek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
                    <pic:cNvPicPr>
                      <a:picLocks noChangeAspect="1" noChangeArrowheads="1"/>
                    </pic:cNvPicPr>
                  </pic:nvPicPr>
                  <pic:blipFill>
                    <a:blip r:embed="rId2"/>
                    <a:stretch>
                      <a:fillRect/>
                    </a:stretch>
                  </pic:blipFill>
                  <pic:spPr bwMode="auto">
                    <a:xfrm>
                      <a:off x="0" y="0"/>
                      <a:ext cx="591185" cy="628015"/>
                    </a:xfrm>
                    <a:prstGeom prst="rect">
                      <a:avLst/>
                    </a:prstGeom>
                  </pic:spPr>
                </pic:pic>
              </a:graphicData>
            </a:graphic>
          </wp:anchor>
        </w:drawing>
      </w:r>
    </w:p>
    <w:p>
      <w:pPr>
        <w:pStyle w:val="Normal"/>
        <w:tabs>
          <w:tab w:val="clear" w:pos="708"/>
          <w:tab w:val="left" w:pos="142" w:leader="none"/>
        </w:tabs>
        <w:spacing w:lineRule="auto" w:line="240" w:before="0" w:after="0"/>
        <w:ind w:left="142" w:firstLine="142"/>
        <w:rPr>
          <w:rFonts w:cs="Tahoma"/>
          <w:b/>
          <w:b/>
          <w:color w:val="auto"/>
          <w:szCs w:val="22"/>
        </w:rPr>
      </w:pPr>
      <w:r>
        <w:rPr>
          <w:rFonts w:cs="Tahoma"/>
          <w:b/>
          <w:color w:val="auto"/>
          <w:szCs w:val="22"/>
        </w:rPr>
        <w:t>MĚSTYS LUKOV</w:t>
      </w:r>
    </w:p>
    <w:p>
      <w:pPr>
        <w:pStyle w:val="Normal"/>
        <w:tabs>
          <w:tab w:val="clear" w:pos="708"/>
          <w:tab w:val="left" w:pos="142" w:leader="none"/>
        </w:tabs>
        <w:spacing w:lineRule="auto" w:line="240" w:before="0" w:after="0"/>
        <w:ind w:firstLine="284"/>
        <w:rPr>
          <w:rFonts w:cs="Tahoma"/>
          <w:color w:val="auto"/>
          <w:szCs w:val="22"/>
        </w:rPr>
      </w:pPr>
      <w:r>
        <w:rPr>
          <w:rFonts w:cs="Tahoma"/>
          <w:color w:val="auto"/>
          <w:szCs w:val="22"/>
        </w:rPr>
        <w:t>Lukov 92, 66902 Znojmo, IČO: 00636843</w:t>
      </w:r>
    </w:p>
    <w:p>
      <w:pPr>
        <w:pStyle w:val="Normal"/>
        <w:tabs>
          <w:tab w:val="clear" w:pos="708"/>
          <w:tab w:val="left" w:pos="0" w:leader="none"/>
        </w:tabs>
        <w:spacing w:lineRule="auto" w:line="240" w:before="0" w:after="0"/>
        <w:jc w:val="both"/>
        <w:rPr>
          <w:b/>
          <w:b/>
          <w:bCs/>
          <w:color w:val="FF0000"/>
          <w:sz w:val="36"/>
          <w:szCs w:val="36"/>
        </w:rPr>
      </w:pPr>
      <w:r>
        <w:rPr>
          <w:rFonts w:ascii="Albertus Extra Bold" w:hAnsi="Albertus Extra Bold"/>
        </w:rPr>
        <w:t xml:space="preserve">  </w:t>
      </w:r>
      <w:r>
        <w:rPr>
          <w:rFonts w:ascii="Albertus Extra Bold" w:hAnsi="Albertus Extra Bold"/>
        </w:rPr>
        <w:t>______________________________________________________________________</w:t>
      </w:r>
    </w:p>
    <w:p>
      <w:pPr>
        <w:pStyle w:val="Default"/>
        <w:rPr/>
      </w:pPr>
      <w:r>
        <w:rPr/>
      </w:r>
    </w:p>
    <w:p>
      <w:pPr>
        <w:pStyle w:val="Default"/>
        <w:jc w:val="center"/>
        <w:rPr>
          <w:sz w:val="28"/>
          <w:szCs w:val="28"/>
        </w:rPr>
      </w:pPr>
      <w:r>
        <w:rPr>
          <w:b/>
          <w:bCs/>
          <w:sz w:val="28"/>
          <w:szCs w:val="28"/>
        </w:rPr>
        <w:t>ŽÁDOST</w:t>
      </w:r>
    </w:p>
    <w:p>
      <w:pPr>
        <w:pStyle w:val="Normal"/>
        <w:spacing w:lineRule="auto" w:line="240"/>
        <w:jc w:val="center"/>
        <w:rPr>
          <w:b/>
          <w:b/>
          <w:bCs/>
          <w:i/>
          <w:i/>
          <w:iCs/>
          <w:sz w:val="23"/>
          <w:szCs w:val="23"/>
        </w:rPr>
      </w:pPr>
      <w:r>
        <w:rPr>
          <w:b/>
          <w:bCs/>
          <w:i/>
          <w:iCs/>
          <w:sz w:val="23"/>
          <w:szCs w:val="23"/>
        </w:rPr>
        <w:t>o osvobození od místního poplatku</w:t>
      </w:r>
    </w:p>
    <w:p>
      <w:pPr>
        <w:pStyle w:val="Normal"/>
        <w:spacing w:lineRule="auto" w:line="240" w:before="0" w:after="0"/>
        <w:rPr>
          <w:color w:val="auto"/>
          <w:sz w:val="23"/>
          <w:szCs w:val="23"/>
        </w:rPr>
      </w:pPr>
      <w:r>
        <w:rPr>
          <w:rFonts w:eastAsia="Symbol" w:cs="Symbol" w:ascii="Symbol" w:hAnsi="Symbol"/>
          <w:color w:val="auto"/>
          <w:sz w:val="36"/>
          <w:szCs w:val="36"/>
        </w:rPr>
        <w:t></w:t>
      </w:r>
      <w:r>
        <w:rPr>
          <w:color w:val="auto"/>
          <w:sz w:val="23"/>
          <w:szCs w:val="23"/>
        </w:rPr>
        <w:t xml:space="preserve"> </w:t>
      </w:r>
      <w:r>
        <w:rPr>
          <w:color w:val="auto"/>
          <w:sz w:val="23"/>
          <w:szCs w:val="23"/>
        </w:rPr>
        <w:t>ze psů</w:t>
      </w:r>
    </w:p>
    <w:p>
      <w:pPr>
        <w:pStyle w:val="Normal"/>
        <w:spacing w:lineRule="auto" w:line="240"/>
        <w:rPr>
          <w:color w:val="auto"/>
          <w:sz w:val="23"/>
          <w:szCs w:val="23"/>
        </w:rPr>
      </w:pPr>
      <w:r>
        <w:rPr>
          <w:rFonts w:eastAsia="Symbol" w:cs="Symbol" w:ascii="Symbol" w:hAnsi="Symbol"/>
          <w:color w:val="auto"/>
          <w:sz w:val="36"/>
          <w:szCs w:val="36"/>
        </w:rPr>
        <w:t></w:t>
      </w:r>
      <w:r>
        <w:rPr>
          <w:color w:val="auto"/>
          <w:sz w:val="23"/>
          <w:szCs w:val="23"/>
        </w:rPr>
        <w:t xml:space="preserve"> </w:t>
      </w:r>
      <w:r>
        <w:rPr>
          <w:color w:val="auto"/>
          <w:sz w:val="23"/>
          <w:szCs w:val="23"/>
        </w:rPr>
        <w:t>za obecní systém odpadového hospodářství</w:t>
      </w:r>
    </w:p>
    <w:p>
      <w:pPr>
        <w:pStyle w:val="ListParagraph"/>
        <w:numPr>
          <w:ilvl w:val="0"/>
          <w:numId w:val="1"/>
        </w:numPr>
        <w:spacing w:lineRule="auto" w:line="240"/>
        <w:rPr>
          <w:b/>
          <w:b/>
          <w:bCs/>
          <w:sz w:val="20"/>
        </w:rPr>
      </w:pPr>
      <w:r>
        <w:rPr>
          <w:b/>
          <w:bCs/>
          <w:sz w:val="20"/>
        </w:rPr>
        <w:t>Žadatel:</w:t>
      </w:r>
    </w:p>
    <w:tbl>
      <w:tblPr>
        <w:tblStyle w:val="Mkatabulky"/>
        <w:tblW w:w="9573" w:type="dxa"/>
        <w:jc w:val="left"/>
        <w:tblInd w:w="0" w:type="dxa"/>
        <w:tblCellMar>
          <w:top w:w="0" w:type="dxa"/>
          <w:left w:w="108" w:type="dxa"/>
          <w:bottom w:w="0" w:type="dxa"/>
          <w:right w:w="108" w:type="dxa"/>
        </w:tblCellMar>
        <w:tblLook w:firstRow="1" w:noVBand="1" w:lastRow="0" w:firstColumn="1" w:lastColumn="0" w:noHBand="0" w:val="04a0"/>
      </w:tblPr>
      <w:tblGrid>
        <w:gridCol w:w="3745"/>
        <w:gridCol w:w="2913"/>
        <w:gridCol w:w="2915"/>
      </w:tblGrid>
      <w:tr>
        <w:trPr>
          <w:trHeight w:val="747" w:hRule="atLeast"/>
        </w:trPr>
        <w:tc>
          <w:tcPr>
            <w:tcW w:w="3745" w:type="dxa"/>
            <w:tcBorders/>
            <w:shd w:fill="auto" w:val="clear"/>
          </w:tcPr>
          <w:p>
            <w:pPr>
              <w:pStyle w:val="Normal"/>
              <w:spacing w:lineRule="auto" w:line="240" w:before="0" w:after="0"/>
              <w:rPr>
                <w:rFonts w:ascii="Calibri" w:hAnsi="Calibri" w:cs="Calibri" w:asciiTheme="minorHAnsi" w:cstheme="minorHAnsi" w:hAnsiTheme="minorHAnsi"/>
                <w:color w:val="auto"/>
                <w:sz w:val="17"/>
                <w:szCs w:val="17"/>
              </w:rPr>
            </w:pPr>
            <w:r>
              <w:rPr>
                <w:rFonts w:cs="Calibri" w:ascii="Calibri" w:hAnsi="Calibri" w:asciiTheme="minorHAnsi" w:cstheme="minorHAnsi" w:hAnsiTheme="minorHAnsi"/>
                <w:color w:val="auto"/>
                <w:sz w:val="17"/>
                <w:szCs w:val="17"/>
              </w:rPr>
              <w:t>Příjmení, jméno, titul (u právnických osob název):</w:t>
            </w:r>
          </w:p>
        </w:tc>
        <w:tc>
          <w:tcPr>
            <w:tcW w:w="2913" w:type="dxa"/>
            <w:tcBorders/>
            <w:shd w:fill="auto" w:val="clear"/>
          </w:tcPr>
          <w:p>
            <w:pPr>
              <w:pStyle w:val="Normal"/>
              <w:spacing w:lineRule="auto" w:line="240" w:before="0" w:after="0"/>
              <w:rPr>
                <w:rFonts w:ascii="Calibri" w:hAnsi="Calibri" w:cs="Calibri" w:asciiTheme="minorHAnsi" w:cstheme="minorHAnsi" w:hAnsiTheme="minorHAnsi"/>
                <w:color w:val="auto"/>
                <w:sz w:val="17"/>
                <w:szCs w:val="17"/>
              </w:rPr>
            </w:pPr>
            <w:r>
              <w:rPr>
                <w:rFonts w:cs="Calibri" w:ascii="Calibri" w:hAnsi="Calibri" w:asciiTheme="minorHAnsi" w:cstheme="minorHAnsi" w:hAnsiTheme="minorHAnsi"/>
                <w:color w:val="auto"/>
                <w:sz w:val="17"/>
                <w:szCs w:val="17"/>
              </w:rPr>
              <w:t>Rodné číslo:</w:t>
            </w:r>
          </w:p>
        </w:tc>
        <w:tc>
          <w:tcPr>
            <w:tcW w:w="2915" w:type="dxa"/>
            <w:tcBorders/>
            <w:shd w:fill="auto" w:val="clear"/>
          </w:tcPr>
          <w:p>
            <w:pPr>
              <w:pStyle w:val="Normal"/>
              <w:spacing w:lineRule="auto" w:line="240" w:before="0" w:after="0"/>
              <w:rPr>
                <w:rFonts w:ascii="Calibri" w:hAnsi="Calibri" w:cs="Calibri" w:asciiTheme="minorHAnsi" w:cstheme="minorHAnsi" w:hAnsiTheme="minorHAnsi"/>
                <w:color w:val="auto"/>
                <w:sz w:val="17"/>
                <w:szCs w:val="17"/>
              </w:rPr>
            </w:pPr>
            <w:r>
              <w:rPr>
                <w:rFonts w:cs="Calibri" w:ascii="Calibri" w:hAnsi="Calibri" w:asciiTheme="minorHAnsi" w:cstheme="minorHAnsi" w:hAnsiTheme="minorHAnsi"/>
                <w:color w:val="auto"/>
                <w:sz w:val="17"/>
                <w:szCs w:val="17"/>
              </w:rPr>
              <w:t>Telefon:</w:t>
            </w:r>
          </w:p>
        </w:tc>
      </w:tr>
    </w:tbl>
    <w:p>
      <w:pPr>
        <w:pStyle w:val="Normal"/>
        <w:spacing w:lineRule="auto" w:line="240" w:before="0" w:after="0"/>
        <w:rPr>
          <w:color w:val="auto"/>
          <w:sz w:val="24"/>
          <w:szCs w:val="24"/>
        </w:rPr>
      </w:pPr>
      <w:r>
        <w:rPr>
          <w:color w:val="auto"/>
        </w:rPr>
        <w:t xml:space="preserve">  </w:t>
      </w:r>
    </w:p>
    <w:p>
      <w:pPr>
        <w:pStyle w:val="ListParagraph"/>
        <w:numPr>
          <w:ilvl w:val="0"/>
          <w:numId w:val="1"/>
        </w:numPr>
        <w:spacing w:lineRule="auto" w:line="240"/>
        <w:rPr>
          <w:b/>
          <w:b/>
          <w:bCs/>
          <w:sz w:val="20"/>
        </w:rPr>
      </w:pPr>
      <w:r>
        <w:rPr>
          <w:b/>
          <w:bCs/>
          <w:sz w:val="20"/>
        </w:rPr>
        <w:t xml:space="preserve">Trvalý pobyt </w:t>
      </w:r>
      <w:r>
        <w:rPr>
          <w:sz w:val="20"/>
        </w:rPr>
        <w:t>(u právnických osob adresa sídla):</w:t>
      </w:r>
    </w:p>
    <w:tbl>
      <w:tblPr>
        <w:tblStyle w:val="Mkatabulky"/>
        <w:tblW w:w="9573" w:type="dxa"/>
        <w:jc w:val="left"/>
        <w:tblInd w:w="0" w:type="dxa"/>
        <w:tblCellMar>
          <w:top w:w="0" w:type="dxa"/>
          <w:left w:w="108" w:type="dxa"/>
          <w:bottom w:w="0" w:type="dxa"/>
          <w:right w:w="108" w:type="dxa"/>
        </w:tblCellMar>
        <w:tblLook w:firstRow="1" w:noVBand="1" w:lastRow="0" w:firstColumn="1" w:lastColumn="0" w:noHBand="0" w:val="04a0"/>
      </w:tblPr>
      <w:tblGrid>
        <w:gridCol w:w="3745"/>
        <w:gridCol w:w="2913"/>
        <w:gridCol w:w="2915"/>
      </w:tblGrid>
      <w:tr>
        <w:trPr>
          <w:trHeight w:val="747" w:hRule="atLeast"/>
        </w:trPr>
        <w:tc>
          <w:tcPr>
            <w:tcW w:w="3745" w:type="dxa"/>
            <w:tcBorders/>
            <w:shd w:fill="auto" w:val="clear"/>
          </w:tcPr>
          <w:p>
            <w:pPr>
              <w:pStyle w:val="Normal"/>
              <w:spacing w:lineRule="auto" w:line="240" w:before="0" w:after="0"/>
              <w:rPr>
                <w:rFonts w:ascii="Calibri" w:hAnsi="Calibri" w:cs="Calibri" w:asciiTheme="minorHAnsi" w:cstheme="minorHAnsi" w:hAnsiTheme="minorHAnsi"/>
                <w:color w:val="auto"/>
                <w:sz w:val="17"/>
                <w:szCs w:val="17"/>
              </w:rPr>
            </w:pPr>
            <w:r>
              <w:rPr>
                <w:rFonts w:cs="Calibri" w:ascii="Calibri" w:hAnsi="Calibri" w:asciiTheme="minorHAnsi" w:cstheme="minorHAnsi" w:hAnsiTheme="minorHAnsi"/>
                <w:color w:val="auto"/>
                <w:sz w:val="17"/>
                <w:szCs w:val="17"/>
              </w:rPr>
              <w:t>Obec, část obce:</w:t>
            </w:r>
          </w:p>
        </w:tc>
        <w:tc>
          <w:tcPr>
            <w:tcW w:w="2913" w:type="dxa"/>
            <w:tcBorders/>
            <w:shd w:fill="auto" w:val="clear"/>
          </w:tcPr>
          <w:p>
            <w:pPr>
              <w:pStyle w:val="Normal"/>
              <w:spacing w:lineRule="auto" w:line="240" w:before="0" w:after="0"/>
              <w:rPr>
                <w:rFonts w:ascii="Calibri" w:hAnsi="Calibri" w:cs="Calibri" w:asciiTheme="minorHAnsi" w:cstheme="minorHAnsi" w:hAnsiTheme="minorHAnsi"/>
                <w:color w:val="auto"/>
                <w:sz w:val="17"/>
                <w:szCs w:val="17"/>
              </w:rPr>
            </w:pPr>
            <w:r>
              <w:rPr>
                <w:rFonts w:cs="Calibri" w:ascii="Calibri" w:hAnsi="Calibri" w:asciiTheme="minorHAnsi" w:cstheme="minorHAnsi" w:hAnsiTheme="minorHAnsi"/>
                <w:color w:val="auto"/>
                <w:sz w:val="17"/>
                <w:szCs w:val="17"/>
              </w:rPr>
              <w:t>Ulice:</w:t>
            </w:r>
          </w:p>
        </w:tc>
        <w:tc>
          <w:tcPr>
            <w:tcW w:w="2915" w:type="dxa"/>
            <w:tcBorders/>
            <w:shd w:fill="auto" w:val="clear"/>
          </w:tcPr>
          <w:p>
            <w:pPr>
              <w:pStyle w:val="Normal"/>
              <w:spacing w:lineRule="auto" w:line="240" w:before="0" w:after="0"/>
              <w:rPr>
                <w:rFonts w:ascii="Calibri" w:hAnsi="Calibri" w:cs="Calibri" w:asciiTheme="minorHAnsi" w:cstheme="minorHAnsi" w:hAnsiTheme="minorHAnsi"/>
                <w:color w:val="auto"/>
                <w:sz w:val="17"/>
                <w:szCs w:val="17"/>
              </w:rPr>
            </w:pPr>
            <w:r>
              <w:rPr>
                <w:rFonts w:cs="Calibri" w:ascii="Calibri" w:hAnsi="Calibri" w:asciiTheme="minorHAnsi" w:cstheme="minorHAnsi" w:hAnsiTheme="minorHAnsi"/>
                <w:color w:val="auto"/>
                <w:sz w:val="17"/>
                <w:szCs w:val="17"/>
              </w:rPr>
              <w:t>Číslo popisné:</w:t>
            </w:r>
          </w:p>
        </w:tc>
      </w:tr>
    </w:tbl>
    <w:p>
      <w:pPr>
        <w:pStyle w:val="Normal"/>
        <w:spacing w:lineRule="auto" w:line="240" w:before="0" w:after="0"/>
        <w:rPr>
          <w:b/>
          <w:b/>
          <w:bCs/>
          <w:color w:val="FF0000"/>
          <w:sz w:val="24"/>
          <w:szCs w:val="24"/>
        </w:rPr>
      </w:pPr>
      <w:r>
        <w:rPr>
          <w:b/>
          <w:bCs/>
          <w:color w:val="FF0000"/>
          <w:sz w:val="24"/>
          <w:szCs w:val="24"/>
        </w:rPr>
      </w:r>
    </w:p>
    <w:p>
      <w:pPr>
        <w:pStyle w:val="ListParagraph"/>
        <w:numPr>
          <w:ilvl w:val="0"/>
          <w:numId w:val="1"/>
        </w:numPr>
        <w:spacing w:lineRule="auto" w:line="240"/>
        <w:rPr>
          <w:b/>
          <w:b/>
          <w:bCs/>
          <w:sz w:val="20"/>
        </w:rPr>
      </w:pPr>
      <w:r>
        <w:rPr>
          <w:b/>
          <w:bCs/>
          <w:sz w:val="20"/>
        </w:rPr>
        <w:t xml:space="preserve">Kontaktní adresa </w:t>
      </w:r>
      <w:r>
        <w:rPr>
          <w:sz w:val="20"/>
        </w:rPr>
        <w:t>(pokud se liší od trvalého pobytu):</w:t>
      </w:r>
    </w:p>
    <w:tbl>
      <w:tblPr>
        <w:tblStyle w:val="Mkatabulky"/>
        <w:tblW w:w="9573" w:type="dxa"/>
        <w:jc w:val="left"/>
        <w:tblInd w:w="0" w:type="dxa"/>
        <w:tblCellMar>
          <w:top w:w="0" w:type="dxa"/>
          <w:left w:w="108" w:type="dxa"/>
          <w:bottom w:w="0" w:type="dxa"/>
          <w:right w:w="108" w:type="dxa"/>
        </w:tblCellMar>
        <w:tblLook w:firstRow="1" w:noVBand="1" w:lastRow="0" w:firstColumn="1" w:lastColumn="0" w:noHBand="0" w:val="04a0"/>
      </w:tblPr>
      <w:tblGrid>
        <w:gridCol w:w="3745"/>
        <w:gridCol w:w="2913"/>
        <w:gridCol w:w="2915"/>
      </w:tblGrid>
      <w:tr>
        <w:trPr>
          <w:trHeight w:val="747" w:hRule="atLeast"/>
        </w:trPr>
        <w:tc>
          <w:tcPr>
            <w:tcW w:w="3745" w:type="dxa"/>
            <w:tcBorders/>
            <w:shd w:fill="auto" w:val="clear"/>
          </w:tcPr>
          <w:p>
            <w:pPr>
              <w:pStyle w:val="Normal"/>
              <w:spacing w:lineRule="auto" w:line="240" w:before="0" w:after="0"/>
              <w:rPr>
                <w:rFonts w:ascii="Calibri" w:hAnsi="Calibri" w:cs="Calibri" w:asciiTheme="minorHAnsi" w:cstheme="minorHAnsi" w:hAnsiTheme="minorHAnsi"/>
                <w:color w:val="auto"/>
                <w:sz w:val="17"/>
                <w:szCs w:val="17"/>
              </w:rPr>
            </w:pPr>
            <w:r>
              <w:rPr>
                <w:rFonts w:cs="Calibri" w:ascii="Calibri" w:hAnsi="Calibri" w:asciiTheme="minorHAnsi" w:cstheme="minorHAnsi" w:hAnsiTheme="minorHAnsi"/>
                <w:color w:val="auto"/>
                <w:sz w:val="17"/>
                <w:szCs w:val="17"/>
              </w:rPr>
              <w:t>Obec, část obce:</w:t>
            </w:r>
          </w:p>
        </w:tc>
        <w:tc>
          <w:tcPr>
            <w:tcW w:w="2913" w:type="dxa"/>
            <w:tcBorders/>
            <w:shd w:fill="auto" w:val="clear"/>
          </w:tcPr>
          <w:p>
            <w:pPr>
              <w:pStyle w:val="Normal"/>
              <w:spacing w:lineRule="auto" w:line="240" w:before="0" w:after="0"/>
              <w:rPr>
                <w:rFonts w:ascii="Calibri" w:hAnsi="Calibri" w:cs="Calibri" w:asciiTheme="minorHAnsi" w:cstheme="minorHAnsi" w:hAnsiTheme="minorHAnsi"/>
                <w:color w:val="auto"/>
                <w:sz w:val="17"/>
                <w:szCs w:val="17"/>
              </w:rPr>
            </w:pPr>
            <w:r>
              <w:rPr>
                <w:rFonts w:cs="Calibri" w:ascii="Calibri" w:hAnsi="Calibri" w:asciiTheme="minorHAnsi" w:cstheme="minorHAnsi" w:hAnsiTheme="minorHAnsi"/>
                <w:color w:val="auto"/>
                <w:sz w:val="17"/>
                <w:szCs w:val="17"/>
              </w:rPr>
              <w:t>Ulice:</w:t>
            </w:r>
          </w:p>
        </w:tc>
        <w:tc>
          <w:tcPr>
            <w:tcW w:w="2915" w:type="dxa"/>
            <w:tcBorders/>
            <w:shd w:fill="auto" w:val="clear"/>
          </w:tcPr>
          <w:p>
            <w:pPr>
              <w:pStyle w:val="Normal"/>
              <w:spacing w:lineRule="auto" w:line="240" w:before="0" w:after="0"/>
              <w:rPr>
                <w:rFonts w:ascii="Calibri" w:hAnsi="Calibri" w:cs="Calibri" w:asciiTheme="minorHAnsi" w:cstheme="minorHAnsi" w:hAnsiTheme="minorHAnsi"/>
                <w:color w:val="auto"/>
                <w:sz w:val="17"/>
                <w:szCs w:val="17"/>
              </w:rPr>
            </w:pPr>
            <w:r>
              <w:rPr>
                <w:rFonts w:cs="Calibri" w:ascii="Calibri" w:hAnsi="Calibri" w:asciiTheme="minorHAnsi" w:cstheme="minorHAnsi" w:hAnsiTheme="minorHAnsi"/>
                <w:color w:val="auto"/>
                <w:sz w:val="17"/>
                <w:szCs w:val="17"/>
              </w:rPr>
              <w:t>Číslo popisné:</w:t>
            </w:r>
          </w:p>
        </w:tc>
      </w:tr>
    </w:tbl>
    <w:p>
      <w:pPr>
        <w:pStyle w:val="Normal"/>
        <w:spacing w:lineRule="auto" w:line="240" w:before="0" w:after="0"/>
        <w:rPr>
          <w:b/>
          <w:b/>
          <w:bCs/>
          <w:color w:val="FF0000"/>
          <w:sz w:val="24"/>
          <w:szCs w:val="24"/>
        </w:rPr>
      </w:pPr>
      <w:r>
        <w:rPr>
          <w:b/>
          <w:bCs/>
          <w:color w:val="FF0000"/>
          <w:sz w:val="24"/>
          <w:szCs w:val="24"/>
        </w:rPr>
      </w:r>
    </w:p>
    <w:p>
      <w:pPr>
        <w:pStyle w:val="ListParagraph"/>
        <w:numPr>
          <w:ilvl w:val="0"/>
          <w:numId w:val="1"/>
        </w:numPr>
        <w:spacing w:lineRule="auto" w:line="240"/>
        <w:rPr>
          <w:b/>
          <w:b/>
          <w:bCs/>
          <w:sz w:val="20"/>
        </w:rPr>
      </w:pPr>
      <w:r>
        <w:rPr>
          <w:b/>
          <w:bCs/>
          <w:sz w:val="20"/>
        </w:rPr>
        <w:t xml:space="preserve">Zástupce osoby uvedené v bodě 1): </w:t>
      </w:r>
    </w:p>
    <w:tbl>
      <w:tblPr>
        <w:tblStyle w:val="Mkatabulky"/>
        <w:tblW w:w="9573" w:type="dxa"/>
        <w:jc w:val="left"/>
        <w:tblInd w:w="0" w:type="dxa"/>
        <w:tblCellMar>
          <w:top w:w="0" w:type="dxa"/>
          <w:left w:w="108" w:type="dxa"/>
          <w:bottom w:w="0" w:type="dxa"/>
          <w:right w:w="108" w:type="dxa"/>
        </w:tblCellMar>
        <w:tblLook w:firstRow="1" w:noVBand="1" w:lastRow="0" w:firstColumn="1" w:lastColumn="0" w:noHBand="0" w:val="04a0"/>
      </w:tblPr>
      <w:tblGrid>
        <w:gridCol w:w="3745"/>
        <w:gridCol w:w="2913"/>
        <w:gridCol w:w="2915"/>
      </w:tblGrid>
      <w:tr>
        <w:trPr>
          <w:trHeight w:val="747" w:hRule="atLeast"/>
        </w:trPr>
        <w:tc>
          <w:tcPr>
            <w:tcW w:w="3745" w:type="dxa"/>
            <w:tcBorders/>
            <w:shd w:fill="auto" w:val="clear"/>
          </w:tcPr>
          <w:p>
            <w:pPr>
              <w:pStyle w:val="Normal"/>
              <w:spacing w:lineRule="auto" w:line="240" w:before="0" w:after="0"/>
              <w:rPr>
                <w:rFonts w:ascii="Calibri" w:hAnsi="Calibri" w:cs="Calibri" w:asciiTheme="minorHAnsi" w:cstheme="minorHAnsi" w:hAnsiTheme="minorHAnsi"/>
                <w:color w:val="auto"/>
                <w:sz w:val="17"/>
                <w:szCs w:val="17"/>
              </w:rPr>
            </w:pPr>
            <w:r>
              <w:rPr>
                <w:rFonts w:cs="Calibri" w:ascii="Calibri" w:hAnsi="Calibri" w:asciiTheme="minorHAnsi" w:cstheme="minorHAnsi" w:hAnsiTheme="minorHAnsi"/>
                <w:color w:val="auto"/>
                <w:sz w:val="17"/>
                <w:szCs w:val="17"/>
              </w:rPr>
              <w:t>Příjmení, jméno, titul (u právnických osob název):</w:t>
            </w:r>
          </w:p>
        </w:tc>
        <w:tc>
          <w:tcPr>
            <w:tcW w:w="2913" w:type="dxa"/>
            <w:tcBorders/>
            <w:shd w:fill="auto" w:val="clear"/>
          </w:tcPr>
          <w:p>
            <w:pPr>
              <w:pStyle w:val="Normal"/>
              <w:spacing w:lineRule="auto" w:line="240" w:before="0" w:after="0"/>
              <w:rPr>
                <w:rFonts w:ascii="Calibri" w:hAnsi="Calibri" w:cs="Calibri" w:asciiTheme="minorHAnsi" w:cstheme="minorHAnsi" w:hAnsiTheme="minorHAnsi"/>
                <w:color w:val="auto"/>
                <w:sz w:val="17"/>
                <w:szCs w:val="17"/>
              </w:rPr>
            </w:pPr>
            <w:r>
              <w:rPr>
                <w:rFonts w:cs="Calibri" w:ascii="Calibri" w:hAnsi="Calibri" w:asciiTheme="minorHAnsi" w:cstheme="minorHAnsi" w:hAnsiTheme="minorHAnsi"/>
                <w:color w:val="auto"/>
                <w:sz w:val="17"/>
                <w:szCs w:val="17"/>
              </w:rPr>
              <w:t>Rodné číslo:</w:t>
            </w:r>
          </w:p>
        </w:tc>
        <w:tc>
          <w:tcPr>
            <w:tcW w:w="2915" w:type="dxa"/>
            <w:tcBorders/>
            <w:shd w:fill="auto" w:val="clear"/>
          </w:tcPr>
          <w:p>
            <w:pPr>
              <w:pStyle w:val="Normal"/>
              <w:spacing w:lineRule="auto" w:line="240" w:before="0" w:after="0"/>
              <w:rPr>
                <w:rFonts w:ascii="Calibri" w:hAnsi="Calibri" w:cs="Calibri" w:asciiTheme="minorHAnsi" w:cstheme="minorHAnsi" w:hAnsiTheme="minorHAnsi"/>
                <w:color w:val="auto"/>
                <w:sz w:val="17"/>
                <w:szCs w:val="17"/>
              </w:rPr>
            </w:pPr>
            <w:r>
              <w:rPr>
                <w:rFonts w:cs="Calibri" w:ascii="Calibri" w:hAnsi="Calibri" w:asciiTheme="minorHAnsi" w:cstheme="minorHAnsi" w:hAnsiTheme="minorHAnsi"/>
                <w:color w:val="auto"/>
                <w:sz w:val="17"/>
                <w:szCs w:val="17"/>
              </w:rPr>
              <w:t>Telefon:</w:t>
            </w:r>
          </w:p>
        </w:tc>
      </w:tr>
    </w:tbl>
    <w:p>
      <w:pPr>
        <w:pStyle w:val="Normal"/>
        <w:spacing w:lineRule="auto" w:line="240" w:before="0" w:after="0"/>
        <w:rPr>
          <w:b/>
          <w:b/>
          <w:bCs/>
          <w:color w:val="FF0000"/>
          <w:sz w:val="16"/>
          <w:szCs w:val="16"/>
        </w:rPr>
      </w:pPr>
      <w:r>
        <w:rPr>
          <w:b/>
          <w:bCs/>
          <w:color w:val="FF0000"/>
          <w:sz w:val="16"/>
          <w:szCs w:val="16"/>
        </w:rPr>
      </w:r>
    </w:p>
    <w:tbl>
      <w:tblPr>
        <w:tblStyle w:val="Mkatabulky"/>
        <w:tblW w:w="9573" w:type="dxa"/>
        <w:jc w:val="left"/>
        <w:tblInd w:w="0" w:type="dxa"/>
        <w:tblCellMar>
          <w:top w:w="0" w:type="dxa"/>
          <w:left w:w="108" w:type="dxa"/>
          <w:bottom w:w="0" w:type="dxa"/>
          <w:right w:w="108" w:type="dxa"/>
        </w:tblCellMar>
        <w:tblLook w:firstRow="1" w:noVBand="1" w:lastRow="0" w:firstColumn="1" w:lastColumn="0" w:noHBand="0" w:val="04a0"/>
      </w:tblPr>
      <w:tblGrid>
        <w:gridCol w:w="3745"/>
        <w:gridCol w:w="2913"/>
        <w:gridCol w:w="2915"/>
      </w:tblGrid>
      <w:tr>
        <w:trPr>
          <w:trHeight w:val="747" w:hRule="atLeast"/>
        </w:trPr>
        <w:tc>
          <w:tcPr>
            <w:tcW w:w="3745" w:type="dxa"/>
            <w:tcBorders/>
            <w:shd w:fill="auto" w:val="clear"/>
          </w:tcPr>
          <w:p>
            <w:pPr>
              <w:pStyle w:val="Normal"/>
              <w:spacing w:lineRule="auto" w:line="240" w:before="0" w:after="0"/>
              <w:rPr>
                <w:rFonts w:ascii="Calibri" w:hAnsi="Calibri" w:cs="Calibri" w:asciiTheme="minorHAnsi" w:cstheme="minorHAnsi" w:hAnsiTheme="minorHAnsi"/>
                <w:color w:val="auto"/>
                <w:sz w:val="17"/>
                <w:szCs w:val="17"/>
              </w:rPr>
            </w:pPr>
            <w:r>
              <w:rPr>
                <w:rFonts w:cs="Calibri" w:ascii="Calibri" w:hAnsi="Calibri" w:asciiTheme="minorHAnsi" w:cstheme="minorHAnsi" w:hAnsiTheme="minorHAnsi"/>
                <w:color w:val="auto"/>
                <w:sz w:val="17"/>
                <w:szCs w:val="17"/>
              </w:rPr>
              <w:t>Obec, část obce:</w:t>
            </w:r>
          </w:p>
        </w:tc>
        <w:tc>
          <w:tcPr>
            <w:tcW w:w="2913" w:type="dxa"/>
            <w:tcBorders/>
            <w:shd w:fill="auto" w:val="clear"/>
          </w:tcPr>
          <w:p>
            <w:pPr>
              <w:pStyle w:val="Normal"/>
              <w:spacing w:lineRule="auto" w:line="240" w:before="0" w:after="0"/>
              <w:rPr>
                <w:rFonts w:ascii="Calibri" w:hAnsi="Calibri" w:cs="Calibri" w:asciiTheme="minorHAnsi" w:cstheme="minorHAnsi" w:hAnsiTheme="minorHAnsi"/>
                <w:color w:val="auto"/>
                <w:sz w:val="17"/>
                <w:szCs w:val="17"/>
              </w:rPr>
            </w:pPr>
            <w:r>
              <w:rPr>
                <w:rFonts w:cs="Calibri" w:ascii="Calibri" w:hAnsi="Calibri" w:asciiTheme="minorHAnsi" w:cstheme="minorHAnsi" w:hAnsiTheme="minorHAnsi"/>
                <w:color w:val="auto"/>
                <w:sz w:val="17"/>
                <w:szCs w:val="17"/>
              </w:rPr>
              <w:t>Ulice:</w:t>
            </w:r>
          </w:p>
        </w:tc>
        <w:tc>
          <w:tcPr>
            <w:tcW w:w="2915" w:type="dxa"/>
            <w:tcBorders/>
            <w:shd w:fill="auto" w:val="clear"/>
          </w:tcPr>
          <w:p>
            <w:pPr>
              <w:pStyle w:val="Normal"/>
              <w:spacing w:lineRule="auto" w:line="240" w:before="0" w:after="0"/>
              <w:rPr>
                <w:rFonts w:ascii="Calibri" w:hAnsi="Calibri" w:cs="Calibri" w:asciiTheme="minorHAnsi" w:cstheme="minorHAnsi" w:hAnsiTheme="minorHAnsi"/>
                <w:color w:val="auto"/>
                <w:sz w:val="17"/>
                <w:szCs w:val="17"/>
              </w:rPr>
            </w:pPr>
            <w:r>
              <w:rPr>
                <w:rFonts w:cs="Calibri" w:ascii="Calibri" w:hAnsi="Calibri" w:asciiTheme="minorHAnsi" w:cstheme="minorHAnsi" w:hAnsiTheme="minorHAnsi"/>
                <w:color w:val="auto"/>
                <w:sz w:val="17"/>
                <w:szCs w:val="17"/>
              </w:rPr>
              <w:t>Číslo popisné:</w:t>
            </w:r>
          </w:p>
        </w:tc>
      </w:tr>
    </w:tbl>
    <w:p>
      <w:pPr>
        <w:pStyle w:val="Normal"/>
        <w:spacing w:lineRule="auto" w:line="240" w:before="0" w:after="0"/>
        <w:rPr>
          <w:b/>
          <w:b/>
          <w:bCs/>
          <w:color w:val="FF0000"/>
          <w:sz w:val="16"/>
          <w:szCs w:val="16"/>
        </w:rPr>
      </w:pPr>
      <w:r>
        <w:rPr>
          <w:b/>
          <w:bCs/>
          <w:color w:val="FF0000"/>
          <w:sz w:val="16"/>
          <w:szCs w:val="16"/>
        </w:rPr>
      </w:r>
    </w:p>
    <w:p>
      <w:pPr>
        <w:pStyle w:val="Normal"/>
        <w:spacing w:lineRule="auto" w:line="240"/>
        <w:rPr>
          <w:b/>
          <w:b/>
          <w:bCs/>
          <w:color w:val="auto"/>
          <w:sz w:val="16"/>
          <w:szCs w:val="16"/>
        </w:rPr>
      </w:pPr>
      <w:r>
        <w:rPr>
          <w:b/>
          <w:bCs/>
          <w:color w:val="auto"/>
          <w:sz w:val="16"/>
          <w:szCs w:val="16"/>
        </w:rPr>
        <w:t>______________________________________________________________________________________________</w:t>
      </w:r>
    </w:p>
    <w:p>
      <w:pPr>
        <w:pStyle w:val="ListParagraph"/>
        <w:numPr>
          <w:ilvl w:val="0"/>
          <w:numId w:val="1"/>
        </w:numPr>
        <w:spacing w:lineRule="auto" w:line="240"/>
        <w:rPr>
          <w:b/>
          <w:b/>
          <w:bCs/>
          <w:sz w:val="20"/>
        </w:rPr>
      </w:pPr>
      <w:r>
        <w:rPr>
          <w:b/>
          <w:bCs/>
          <w:sz w:val="20"/>
        </w:rPr>
        <w:t xml:space="preserve">Žádám o osvobození od poplatku </w:t>
      </w:r>
    </w:p>
    <w:p>
      <w:pPr>
        <w:pStyle w:val="ListParagraph"/>
        <w:spacing w:lineRule="auto" w:line="240" w:before="240" w:after="160"/>
        <w:ind w:left="360" w:hanging="0"/>
        <w:contextualSpacing/>
        <w:rPr>
          <w:b/>
          <w:b/>
          <w:bCs/>
          <w:sz w:val="20"/>
        </w:rPr>
      </w:pPr>
      <w:r>
        <w:rPr>
          <w:b/>
          <w:bCs/>
          <w:sz w:val="20"/>
        </w:rPr>
      </w:r>
    </w:p>
    <w:p>
      <w:pPr>
        <w:pStyle w:val="ListParagraph"/>
        <w:spacing w:lineRule="auto" w:line="240" w:before="240" w:after="160"/>
        <w:ind w:left="360" w:hanging="360"/>
        <w:contextualSpacing/>
        <w:jc w:val="both"/>
        <w:rPr>
          <w:sz w:val="20"/>
        </w:rPr>
      </w:pPr>
      <w:r>
        <w:rPr>
          <w:sz w:val="20"/>
        </w:rPr>
        <w:t>Uveďte důvod žádosti o osvobození:</w:t>
      </w:r>
    </w:p>
    <w:tbl>
      <w:tblPr>
        <w:tblStyle w:val="Mkatabulky"/>
        <w:tblW w:w="9768" w:type="dxa"/>
        <w:jc w:val="left"/>
        <w:tblInd w:w="0" w:type="dxa"/>
        <w:tblCellMar>
          <w:top w:w="0" w:type="dxa"/>
          <w:left w:w="108" w:type="dxa"/>
          <w:bottom w:w="0" w:type="dxa"/>
          <w:right w:w="108" w:type="dxa"/>
        </w:tblCellMar>
        <w:tblLook w:firstRow="1" w:noVBand="1" w:lastRow="0" w:firstColumn="1" w:lastColumn="0" w:noHBand="0" w:val="04a0"/>
      </w:tblPr>
      <w:tblGrid>
        <w:gridCol w:w="9768"/>
      </w:tblGrid>
      <w:tr>
        <w:trPr>
          <w:trHeight w:val="815" w:hRule="atLeast"/>
        </w:trPr>
        <w:tc>
          <w:tcPr>
            <w:tcW w:w="9768" w:type="dxa"/>
            <w:tcBorders/>
            <w:shd w:fill="auto" w:val="clear"/>
          </w:tcPr>
          <w:p>
            <w:pPr>
              <w:pStyle w:val="Normal"/>
              <w:spacing w:lineRule="auto" w:line="240" w:before="0" w:after="0"/>
              <w:rPr>
                <w:rFonts w:ascii="Calibri" w:hAnsi="Calibri" w:cs="Calibri" w:asciiTheme="minorHAnsi" w:cstheme="minorHAnsi" w:hAnsiTheme="minorHAnsi"/>
                <w:color w:val="auto"/>
                <w:sz w:val="17"/>
                <w:szCs w:val="17"/>
              </w:rPr>
            </w:pPr>
            <w:r>
              <w:rPr>
                <w:rFonts w:cs="Calibri" w:cstheme="minorHAnsi" w:ascii="Calibri" w:hAnsi="Calibri"/>
                <w:color w:val="auto"/>
                <w:sz w:val="17"/>
                <w:szCs w:val="17"/>
              </w:rPr>
            </w:r>
          </w:p>
        </w:tc>
      </w:tr>
    </w:tbl>
    <w:p>
      <w:pPr>
        <w:pStyle w:val="Normal"/>
        <w:spacing w:before="0" w:after="0"/>
        <w:rPr>
          <w:rFonts w:ascii="Calibri" w:hAnsi="Calibri" w:cs="Calibri" w:asciiTheme="minorHAnsi" w:cstheme="minorHAnsi" w:hAnsiTheme="minorHAnsi"/>
          <w:color w:val="auto"/>
          <w:sz w:val="20"/>
        </w:rPr>
      </w:pPr>
      <w:r>
        <w:rPr>
          <w:rFonts w:cs="Calibri" w:cstheme="minorHAnsi" w:ascii="Calibri" w:hAnsi="Calibri"/>
          <w:color w:val="auto"/>
          <w:sz w:val="20"/>
        </w:rPr>
      </w:r>
    </w:p>
    <w:p>
      <w:pPr>
        <w:pStyle w:val="Normal"/>
        <w:rPr>
          <w:rFonts w:cs="Tahoma"/>
          <w:color w:val="auto"/>
          <w:sz w:val="20"/>
        </w:rPr>
      </w:pPr>
      <w:r>
        <w:rPr>
          <w:rFonts w:cs="Tahoma"/>
          <w:color w:val="auto"/>
          <w:sz w:val="20"/>
        </w:rPr>
        <w:t>V Lukově dne</w:t>
      </w:r>
      <w:r>
        <w:rPr>
          <w:rFonts w:cs="Tahoma"/>
          <w:color w:val="FF0000"/>
          <w:sz w:val="20"/>
        </w:rPr>
        <w:t xml:space="preserve"> </w:t>
      </w:r>
      <w:r>
        <w:rPr>
          <w:rFonts w:cs="Tahoma"/>
          <w:color w:val="auto"/>
          <w:sz w:val="20"/>
        </w:rPr>
        <w:t xml:space="preserve">………………………………………..                            </w:t>
      </w:r>
    </w:p>
    <w:tbl>
      <w:tblPr>
        <w:tblStyle w:val="Mkatabulky"/>
        <w:tblW w:w="3199" w:type="dxa"/>
        <w:jc w:val="left"/>
        <w:tblInd w:w="6374" w:type="dxa"/>
        <w:tblCellMar>
          <w:top w:w="0" w:type="dxa"/>
          <w:left w:w="108" w:type="dxa"/>
          <w:bottom w:w="0" w:type="dxa"/>
          <w:right w:w="108" w:type="dxa"/>
        </w:tblCellMar>
        <w:tblLook w:firstRow="1" w:noVBand="1" w:lastRow="0" w:firstColumn="1" w:lastColumn="0" w:noHBand="0" w:val="04a0"/>
      </w:tblPr>
      <w:tblGrid>
        <w:gridCol w:w="3199"/>
      </w:tblGrid>
      <w:tr>
        <w:trPr>
          <w:trHeight w:val="846" w:hRule="atLeast"/>
        </w:trPr>
        <w:tc>
          <w:tcPr>
            <w:tcW w:w="3199" w:type="dxa"/>
            <w:tcBorders/>
            <w:shd w:fill="auto" w:val="clear"/>
            <w:vAlign w:val="bottom"/>
          </w:tcPr>
          <w:p>
            <w:pPr>
              <w:pStyle w:val="Normal"/>
              <w:spacing w:lineRule="auto" w:line="240" w:before="0" w:after="0"/>
              <w:jc w:val="center"/>
              <w:rPr>
                <w:rFonts w:ascii="Calibri" w:hAnsi="Calibri" w:cs="Calibri" w:asciiTheme="minorHAnsi" w:cstheme="minorHAnsi" w:hAnsiTheme="minorHAnsi"/>
                <w:color w:val="auto"/>
                <w:sz w:val="20"/>
              </w:rPr>
            </w:pPr>
            <w:r>
              <w:rPr>
                <w:rFonts w:cs="Calibri" w:ascii="Calibri" w:hAnsi="Calibri" w:asciiTheme="minorHAnsi" w:cstheme="minorHAnsi" w:hAnsiTheme="minorHAnsi"/>
                <w:color w:val="auto"/>
                <w:sz w:val="20"/>
              </w:rPr>
              <w:t>Podpis:</w:t>
            </w:r>
          </w:p>
        </w:tc>
      </w:tr>
    </w:tbl>
    <w:p>
      <w:pPr>
        <w:pStyle w:val="Normal"/>
        <w:rPr>
          <w:rFonts w:ascii="Calibri" w:hAnsi="Calibri" w:cs="Calibri" w:asciiTheme="minorHAnsi" w:cstheme="minorHAnsi" w:hAnsiTheme="minorHAnsi"/>
          <w:color w:val="auto"/>
          <w:sz w:val="20"/>
        </w:rPr>
      </w:pPr>
      <w:r>
        <w:rPr>
          <w:rFonts w:cs="Calibri" w:ascii="Calibri" w:hAnsi="Calibri" w:asciiTheme="minorHAnsi" w:cstheme="minorHAnsi" w:hAnsiTheme="minorHAnsi"/>
          <w:color w:val="auto"/>
          <w:sz w:val="20"/>
        </w:rPr>
        <w:t xml:space="preserve">        </w:t>
      </w:r>
    </w:p>
    <w:p>
      <w:pPr>
        <w:pStyle w:val="Default"/>
        <w:rPr/>
      </w:pPr>
      <w:r>
        <w:rPr/>
      </w:r>
    </w:p>
    <w:p>
      <w:pPr>
        <w:pStyle w:val="Normal"/>
        <w:rPr/>
      </w:pPr>
      <w:r>
        <w:rPr/>
        <w:t xml:space="preserve"> </w:t>
      </w:r>
    </w:p>
    <w:p>
      <w:pPr>
        <w:pStyle w:val="Normal"/>
        <w:rPr>
          <w:rFonts w:ascii="Calibri" w:hAnsi="Calibri" w:cs="Calibri" w:asciiTheme="minorHAnsi" w:cstheme="minorHAnsi" w:hAnsiTheme="minorHAnsi"/>
          <w:color w:val="FF0000"/>
          <w:sz w:val="20"/>
        </w:rPr>
      </w:pPr>
      <w:r>
        <w:rPr>
          <w:sz w:val="16"/>
          <w:szCs w:val="16"/>
        </w:rPr>
        <w:t>Svým podpisem potvrzuji, že mi byla v souladu s čl. 13 obecného nařízení č. 2016/679 o ochraně fyzických osob v souvislosti se zpracováním osobních údajů a o volném pohybu těchto údajů poskytnuta informace o zpracování mých osobních údajů zveřejněním způsobem umožňujícím dálkový přístup na webových stránkách městyse https://www.mestys-lukov.cz/</w:t>
      </w:r>
      <w:r>
        <w:br w:type="page"/>
      </w:r>
    </w:p>
    <w:p>
      <w:pPr>
        <w:pStyle w:val="Default"/>
        <w:jc w:val="center"/>
        <w:rPr>
          <w:b/>
          <w:b/>
          <w:bCs/>
          <w:sz w:val="26"/>
          <w:szCs w:val="26"/>
        </w:rPr>
      </w:pPr>
      <w:r>
        <w:rPr>
          <w:b/>
          <w:bCs/>
          <w:color w:val="FF0000"/>
          <w:sz w:val="16"/>
          <w:szCs w:val="16"/>
        </w:rPr>
        <w:br/>
      </w:r>
    </w:p>
    <w:p>
      <w:pPr>
        <w:pStyle w:val="Default"/>
        <w:jc w:val="center"/>
        <w:rPr>
          <w:b/>
          <w:b/>
          <w:bCs/>
          <w:sz w:val="26"/>
          <w:szCs w:val="26"/>
        </w:rPr>
      </w:pPr>
      <w:r>
        <w:rPr>
          <w:b/>
          <w:bCs/>
          <w:sz w:val="26"/>
          <w:szCs w:val="26"/>
        </w:rPr>
        <w:t>Pokyny k vyplnění tiskopisu</w:t>
      </w:r>
    </w:p>
    <w:p>
      <w:pPr>
        <w:pStyle w:val="Default"/>
        <w:jc w:val="center"/>
        <w:rPr>
          <w:b/>
          <w:b/>
          <w:bCs/>
          <w:sz w:val="26"/>
          <w:szCs w:val="26"/>
        </w:rPr>
      </w:pPr>
      <w:r>
        <w:rPr>
          <w:b/>
          <w:bCs/>
          <w:sz w:val="26"/>
          <w:szCs w:val="26"/>
        </w:rPr>
      </w:r>
    </w:p>
    <w:p>
      <w:pPr>
        <w:pStyle w:val="Default"/>
        <w:jc w:val="center"/>
        <w:rPr>
          <w:sz w:val="26"/>
          <w:szCs w:val="26"/>
        </w:rPr>
      </w:pPr>
      <w:r>
        <w:rPr>
          <w:sz w:val="26"/>
          <w:szCs w:val="26"/>
        </w:rPr>
      </w:r>
    </w:p>
    <w:p>
      <w:pPr>
        <w:pStyle w:val="Default"/>
        <w:rPr>
          <w:rFonts w:ascii="Tahoma" w:hAnsi="Tahoma" w:cs="Tahoma"/>
          <w:sz w:val="20"/>
          <w:szCs w:val="20"/>
        </w:rPr>
      </w:pPr>
      <w:r>
        <w:rPr>
          <w:rFonts w:cs="Tahoma" w:ascii="Tahoma" w:hAnsi="Tahoma"/>
          <w:b/>
          <w:bCs/>
          <w:sz w:val="20"/>
          <w:szCs w:val="20"/>
          <w:u w:val="single"/>
        </w:rPr>
        <w:t>Trvalý pobyt</w:t>
      </w:r>
      <w:r>
        <w:rPr>
          <w:rFonts w:cs="Tahoma" w:ascii="Tahoma" w:hAnsi="Tahoma"/>
          <w:b/>
          <w:bCs/>
          <w:sz w:val="20"/>
          <w:szCs w:val="20"/>
        </w:rPr>
        <w:t xml:space="preserve"> </w:t>
      </w:r>
      <w:r>
        <w:rPr>
          <w:rFonts w:cs="Tahoma" w:ascii="Tahoma" w:hAnsi="Tahoma"/>
          <w:sz w:val="20"/>
          <w:szCs w:val="20"/>
        </w:rPr>
        <w:t xml:space="preserve">je adresa pobytu občana v ČR, která je vedena v registru obyvatel. </w:t>
      </w:r>
    </w:p>
    <w:p>
      <w:pPr>
        <w:pStyle w:val="Default"/>
        <w:rPr>
          <w:rFonts w:ascii="Tahoma" w:hAnsi="Tahoma" w:cs="Tahoma"/>
          <w:sz w:val="20"/>
          <w:szCs w:val="20"/>
        </w:rPr>
      </w:pPr>
      <w:r>
        <w:rPr>
          <w:rFonts w:cs="Tahoma" w:ascii="Tahoma" w:hAnsi="Tahoma"/>
          <w:sz w:val="20"/>
          <w:szCs w:val="20"/>
        </w:rPr>
      </w:r>
    </w:p>
    <w:p>
      <w:pPr>
        <w:pStyle w:val="Default"/>
        <w:rPr>
          <w:rFonts w:ascii="Tahoma" w:hAnsi="Tahoma" w:cs="Tahoma"/>
          <w:sz w:val="20"/>
          <w:szCs w:val="20"/>
        </w:rPr>
      </w:pPr>
      <w:r>
        <w:rPr>
          <w:rFonts w:cs="Tahoma" w:ascii="Tahoma" w:hAnsi="Tahoma"/>
          <w:b/>
          <w:bCs/>
          <w:sz w:val="20"/>
          <w:szCs w:val="20"/>
          <w:u w:val="single"/>
        </w:rPr>
        <w:t>Kontaktní adresa</w:t>
      </w:r>
      <w:r>
        <w:rPr>
          <w:rFonts w:cs="Tahoma" w:ascii="Tahoma" w:hAnsi="Tahoma"/>
          <w:b/>
          <w:bCs/>
          <w:sz w:val="20"/>
          <w:szCs w:val="20"/>
        </w:rPr>
        <w:t xml:space="preserve"> </w:t>
      </w:r>
      <w:r>
        <w:rPr>
          <w:rFonts w:cs="Tahoma" w:ascii="Tahoma" w:hAnsi="Tahoma"/>
          <w:sz w:val="20"/>
          <w:szCs w:val="20"/>
        </w:rPr>
        <w:t xml:space="preserve">je adresa, kde osoba skutečně pobývá. V případě vyplnění je na tuto adresu doručována korespondence. </w:t>
      </w:r>
    </w:p>
    <w:p>
      <w:pPr>
        <w:pStyle w:val="Default"/>
        <w:rPr>
          <w:rFonts w:ascii="Tahoma" w:hAnsi="Tahoma" w:cs="Tahoma"/>
          <w:sz w:val="20"/>
          <w:szCs w:val="20"/>
        </w:rPr>
      </w:pPr>
      <w:r>
        <w:rPr>
          <w:rFonts w:cs="Tahoma" w:ascii="Tahoma" w:hAnsi="Tahoma"/>
          <w:b/>
          <w:bCs/>
          <w:sz w:val="20"/>
          <w:szCs w:val="20"/>
          <w:u w:val="single"/>
        </w:rPr>
        <w:t>Zástupce poplatníka</w:t>
      </w:r>
      <w:r>
        <w:rPr>
          <w:rFonts w:cs="Tahoma" w:ascii="Tahoma" w:hAnsi="Tahoma"/>
          <w:b/>
          <w:bCs/>
          <w:sz w:val="20"/>
          <w:szCs w:val="20"/>
        </w:rPr>
        <w:t xml:space="preserve"> </w:t>
      </w:r>
      <w:r>
        <w:rPr>
          <w:rFonts w:cs="Tahoma" w:ascii="Tahoma" w:hAnsi="Tahoma"/>
          <w:sz w:val="20"/>
          <w:szCs w:val="20"/>
        </w:rPr>
        <w:t xml:space="preserve">je osoba, která jménem poplatníka jež nemá způsobilost k právním úkonům nebo má tuto způsobilost omezenou, jedná se správcem poplatku v poplatkovém řízení. Nezletilé děti mají zpravidla dva zákonné zástupce, kterými jsou oba rodiče (matka a otec). Pokud poplatník nemá zákonného zástupce, ale jinou osobu, je nutno tuto osobu uvést. Zástupcem osob omezených ve svéprávnosti je opatrovník stanovený soudem. Zastupování ustanoveným zástupcem musí být správci poplatku doloženo příslušným pravomocným rozhodnutím. </w:t>
      </w:r>
    </w:p>
    <w:p>
      <w:pPr>
        <w:pStyle w:val="Normal"/>
        <w:spacing w:lineRule="auto" w:line="240"/>
        <w:rPr>
          <w:sz w:val="20"/>
        </w:rPr>
      </w:pPr>
      <w:r>
        <w:rPr>
          <w:sz w:val="20"/>
        </w:rPr>
      </w:r>
    </w:p>
    <w:tbl>
      <w:tblPr>
        <w:tblStyle w:val="Mkatabulky"/>
        <w:tblW w:w="9573" w:type="dxa"/>
        <w:jc w:val="left"/>
        <w:tblInd w:w="0" w:type="dxa"/>
        <w:tblCellMar>
          <w:top w:w="0" w:type="dxa"/>
          <w:left w:w="108" w:type="dxa"/>
          <w:bottom w:w="0" w:type="dxa"/>
          <w:right w:w="108" w:type="dxa"/>
        </w:tblCellMar>
        <w:tblLook w:firstRow="1" w:noVBand="1" w:lastRow="0" w:firstColumn="1" w:lastColumn="0" w:noHBand="0" w:val="04a0"/>
      </w:tblPr>
      <w:tblGrid>
        <w:gridCol w:w="9573"/>
      </w:tblGrid>
      <w:tr>
        <w:trPr>
          <w:trHeight w:val="3729" w:hRule="atLeast"/>
        </w:trPr>
        <w:tc>
          <w:tcPr>
            <w:tcW w:w="9573" w:type="dxa"/>
            <w:tcBorders/>
            <w:shd w:fill="auto" w:val="clear"/>
          </w:tcPr>
          <w:p>
            <w:pPr>
              <w:pStyle w:val="Normal"/>
              <w:spacing w:lineRule="auto" w:line="240" w:before="0" w:after="0"/>
              <w:rPr>
                <w:sz w:val="20"/>
              </w:rPr>
            </w:pPr>
            <w:r>
              <w:rPr>
                <w:sz w:val="20"/>
              </w:rPr>
            </w:r>
          </w:p>
          <w:p>
            <w:pPr>
              <w:pStyle w:val="Normal"/>
              <w:spacing w:lineRule="auto" w:line="240" w:before="0" w:after="0"/>
              <w:rPr>
                <w:b/>
                <w:b/>
                <w:bCs/>
                <w:color w:val="FF0000"/>
                <w:sz w:val="16"/>
                <w:szCs w:val="16"/>
              </w:rPr>
            </w:pPr>
            <w:r>
              <w:rPr>
                <w:sz w:val="20"/>
              </w:rPr>
              <w:t>Úřední záznamy:</w:t>
            </w:r>
          </w:p>
          <w:p>
            <w:pPr>
              <w:pStyle w:val="Normal"/>
              <w:spacing w:lineRule="auto" w:line="240" w:before="0" w:after="0"/>
              <w:rPr>
                <w:b/>
                <w:b/>
                <w:bCs/>
                <w:color w:val="FF0000"/>
                <w:sz w:val="16"/>
                <w:szCs w:val="16"/>
              </w:rPr>
            </w:pPr>
            <w:r>
              <w:rPr>
                <w:b/>
                <w:bCs/>
                <w:color w:val="FF0000"/>
                <w:sz w:val="16"/>
                <w:szCs w:val="16"/>
              </w:rPr>
            </w:r>
          </w:p>
        </w:tc>
      </w:tr>
    </w:tbl>
    <w:p>
      <w:pPr>
        <w:pStyle w:val="Normal"/>
        <w:spacing w:lineRule="auto" w:line="240" w:before="0" w:after="160"/>
        <w:rPr/>
      </w:pPr>
      <w:r>
        <w:rPr/>
      </w:r>
    </w:p>
    <w:sectPr>
      <w:footerReference w:type="default" r:id="rId3"/>
      <w:type w:val="nextPage"/>
      <w:pgSz w:w="11906" w:h="16838"/>
      <w:pgMar w:left="1474" w:right="850" w:header="0" w:top="426" w:footer="0" w:bottom="720" w:gutter="0"/>
      <w:pgNumType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ahoma">
    <w:charset w:val="ee"/>
    <w:family w:val="roman"/>
    <w:pitch w:val="variable"/>
  </w:font>
  <w:font w:name="Arial">
    <w:charset w:val="ee"/>
    <w:family w:val="roman"/>
    <w:pitch w:val="variable"/>
  </w:font>
  <w:font w:name="Liberation Sans">
    <w:altName w:val="Arial"/>
    <w:charset w:val="ee"/>
    <w:family w:val="roman"/>
    <w:pitch w:val="variable"/>
  </w:font>
  <w:font w:name="Times New Roman">
    <w:charset w:val="ee"/>
    <w:family w:val="roman"/>
    <w:pitch w:val="variable"/>
  </w:font>
  <w:font w:name="Calibri">
    <w:charset w:val="ee"/>
    <w:family w:val="roman"/>
    <w:pitch w:val="variable"/>
  </w:font>
  <w:font w:name="Albertus Extra Bold">
    <w:charset w:val="ee"/>
    <w:family w:val="roman"/>
    <w:pitch w:val="variable"/>
  </w:font>
  <w:font w:name="Symbo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before="0" w:after="0"/>
      <w:ind w:left="2694" w:hanging="2552"/>
      <w:jc w:val="right"/>
      <w:rPr>
        <w:rFonts w:ascii="Arial" w:hAnsi="Arial" w:cs="Arial"/>
        <w:bCs/>
        <w:color w:val="auto"/>
        <w:sz w:val="20"/>
      </w:rPr>
    </w:pPr>
    <w:r>
      <w:rPr>
        <w:rFonts w:cs="Arial" w:ascii="Arial" w:hAnsi="Arial"/>
        <w:bCs/>
        <w:color w:val="auto"/>
        <w:sz w:val="20"/>
      </w:rPr>
      <w:t xml:space="preserve">____________________________________________________________________________________   </w:t>
    </w:r>
  </w:p>
  <w:p>
    <w:pPr>
      <w:pStyle w:val="Normal"/>
      <w:spacing w:before="0" w:after="0"/>
      <w:ind w:left="2694" w:hanging="2552"/>
      <w:jc w:val="right"/>
      <w:rPr>
        <w:rFonts w:ascii="Arial" w:hAnsi="Arial" w:cs="Arial"/>
        <w:bCs/>
        <w:color w:val="2E74B5" w:themeColor="accent1" w:themeShade="bf"/>
        <w:sz w:val="20"/>
      </w:rPr>
    </w:pPr>
    <w:r>
      <w:rPr>
        <w:rFonts w:cs="Arial" w:ascii="Arial" w:hAnsi="Arial"/>
        <w:bCs/>
        <w:color w:val="2E74B5" w:themeColor="accent1" w:themeShade="bf"/>
        <w:sz w:val="20"/>
      </w:rPr>
      <w:t>Městys Lukov, Lukov 92, 669 02 Znojmo</w:t>
    </w:r>
  </w:p>
  <w:p>
    <w:pPr>
      <w:pStyle w:val="Normal"/>
      <w:spacing w:before="0" w:after="0"/>
      <w:ind w:left="2694" w:hanging="2552"/>
      <w:jc w:val="right"/>
      <w:rPr/>
    </w:pPr>
    <w:r>
      <w:rPr>
        <w:rFonts w:cs="Arial" w:ascii="Arial" w:hAnsi="Arial"/>
        <w:sz w:val="20"/>
      </w:rPr>
      <w:t xml:space="preserve">DS: zmva2x7, </w:t>
    </w:r>
    <w:r>
      <w:rPr>
        <w:rFonts w:cs="Arial" w:ascii="Arial" w:hAnsi="Arial"/>
        <w:bCs/>
        <w:sz w:val="20"/>
      </w:rPr>
      <w:t>IČO 00636843</w:t>
    </w:r>
    <w:r>
      <w:rPr>
        <w:rFonts w:cs="Arial" w:ascii="Arial" w:hAnsi="Arial"/>
        <w:sz w:val="20"/>
      </w:rPr>
      <w:t xml:space="preserve">, bankovní spojení: 1583349339/0800, </w:t>
    </w:r>
    <w:r>
      <w:rPr>
        <w:rFonts w:cs="Arial" w:ascii="Arial" w:hAnsi="Arial"/>
        <w:bCs/>
        <w:sz w:val="20"/>
      </w:rPr>
      <w:t>telefon: 515 236 506</w:t>
    </w:r>
    <w:r>
      <w:rPr/>
      <w:t xml:space="preserve">   </w:t>
    </w:r>
  </w:p>
  <w:p>
    <w:pPr>
      <w:pStyle w:val="Normal"/>
      <w:spacing w:before="0" w:after="160"/>
      <w:jc w:val="right"/>
      <w:rPr/>
    </w:pPr>
    <w:r>
      <w:rPr>
        <w:rFonts w:cs="Arial" w:ascii="Arial" w:hAnsi="Arial"/>
        <w:sz w:val="20"/>
      </w:rPr>
      <w:t xml:space="preserve">   </w:t>
    </w:r>
    <w:r>
      <w:rPr>
        <w:rFonts w:cs="Arial" w:ascii="Arial" w:hAnsi="Arial"/>
        <w:sz w:val="20"/>
      </w:rPr>
      <w:t xml:space="preserve">e-mail: </w:t>
    </w:r>
    <w:hyperlink r:id="rId1">
      <w:r>
        <w:rPr>
          <w:rStyle w:val="Internetovodkaz"/>
          <w:rFonts w:cs="Arial" w:ascii="Arial" w:hAnsi="Arial"/>
          <w:sz w:val="20"/>
        </w:rPr>
        <w:t>urad@mestys-lukov.cz</w:t>
      </w:r>
    </w:hyperlink>
    <w:r>
      <w:rPr>
        <w:rFonts w:cs="Arial" w:ascii="Arial" w:hAnsi="Arial"/>
        <w:sz w:val="20"/>
      </w:rPr>
      <w:t xml:space="preserve">, www: </w:t>
    </w:r>
    <w:hyperlink r:id="rId2">
      <w:r>
        <w:rPr>
          <w:rStyle w:val="Internetovodkaz"/>
          <w:rFonts w:cs="Arial" w:ascii="Arial" w:hAnsi="Arial"/>
          <w:sz w:val="20"/>
        </w:rPr>
        <w:t>https://www.mestys-lukov.cz/</w:t>
      </w:r>
    </w:hyperlink>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ahoma" w:hAnsi="Tahoma" w:eastAsia="Calibri" w:cs="Times New Roman" w:eastAsiaTheme="minorHAnsi"/>
        <w:color w:val="000000"/>
        <w:lang w:val="cs-CZ"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Tahoma" w:hAnsi="Tahoma" w:eastAsia="Calibri" w:cs="Times New Roman" w:eastAsiaTheme="minorHAnsi"/>
      <w:color w:val="000000"/>
      <w:kern w:val="0"/>
      <w:sz w:val="22"/>
      <w:szCs w:val="20"/>
      <w:lang w:val="cs-CZ" w:eastAsia="en-US" w:bidi="ar-SA"/>
    </w:rPr>
  </w:style>
  <w:style w:type="character" w:styleId="DefaultParagraphFont" w:default="1">
    <w:name w:val="Default Paragraph Font"/>
    <w:uiPriority w:val="1"/>
    <w:semiHidden/>
    <w:unhideWhenUsed/>
    <w:qFormat/>
    <w:rPr/>
  </w:style>
  <w:style w:type="character" w:styleId="ZhlavChar" w:customStyle="1">
    <w:name w:val="Záhlaví Char"/>
    <w:basedOn w:val="DefaultParagraphFont"/>
    <w:link w:val="Zhlav"/>
    <w:uiPriority w:val="99"/>
    <w:qFormat/>
    <w:rsid w:val="0074111a"/>
    <w:rPr/>
  </w:style>
  <w:style w:type="character" w:styleId="ZpatChar" w:customStyle="1">
    <w:name w:val="Zápatí Char"/>
    <w:basedOn w:val="DefaultParagraphFont"/>
    <w:link w:val="Zpat"/>
    <w:uiPriority w:val="99"/>
    <w:qFormat/>
    <w:rsid w:val="0074111a"/>
    <w:rPr/>
  </w:style>
  <w:style w:type="character" w:styleId="ZhlavChar1" w:customStyle="1">
    <w:name w:val="Záhlaví Char1"/>
    <w:basedOn w:val="DefaultParagraphFont"/>
    <w:uiPriority w:val="99"/>
    <w:semiHidden/>
    <w:qFormat/>
    <w:rsid w:val="0041708a"/>
    <w:rPr>
      <w:rFonts w:eastAsia="Calibri"/>
      <w:shd w:fill="FFFFFF" w:val="clear"/>
    </w:rPr>
  </w:style>
  <w:style w:type="character" w:styleId="Internetovodkaz">
    <w:name w:val="Internetový odkaz"/>
    <w:basedOn w:val="DefaultParagraphFont"/>
    <w:uiPriority w:val="99"/>
    <w:unhideWhenUsed/>
    <w:rsid w:val="0041708a"/>
    <w:rPr>
      <w:color w:val="0563C1" w:themeColor="hyperlink"/>
      <w:u w:val="single"/>
    </w:rPr>
  </w:style>
  <w:style w:type="character" w:styleId="ListLabel1">
    <w:name w:val="ListLabel 1"/>
    <w:qFormat/>
    <w:rPr>
      <w:b w:val="false"/>
      <w:sz w:val="22"/>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ascii="Arial" w:hAnsi="Arial" w:cs="Arial"/>
      <w:sz w:val="20"/>
    </w:rPr>
  </w:style>
  <w:style w:type="character" w:styleId="ListLabel6">
    <w:name w:val="ListLabel 6"/>
    <w:qFormat/>
    <w:rPr>
      <w:rFonts w:ascii="Arial" w:hAnsi="Arial" w:cs="Arial"/>
      <w:sz w:val="20"/>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Zhlav">
    <w:name w:val="Header"/>
    <w:basedOn w:val="Normal"/>
    <w:link w:val="ZhlavChar"/>
    <w:uiPriority w:val="99"/>
    <w:unhideWhenUsed/>
    <w:rsid w:val="0074111a"/>
    <w:pPr>
      <w:tabs>
        <w:tab w:val="clear" w:pos="708"/>
        <w:tab w:val="center" w:pos="4536" w:leader="none"/>
        <w:tab w:val="right" w:pos="9072" w:leader="none"/>
      </w:tabs>
      <w:spacing w:lineRule="auto" w:line="240" w:before="0" w:after="0"/>
    </w:pPr>
    <w:rPr/>
  </w:style>
  <w:style w:type="paragraph" w:styleId="Zpat">
    <w:name w:val="Footer"/>
    <w:basedOn w:val="Normal"/>
    <w:link w:val="ZpatChar"/>
    <w:uiPriority w:val="99"/>
    <w:unhideWhenUsed/>
    <w:rsid w:val="0074111a"/>
    <w:pPr>
      <w:tabs>
        <w:tab w:val="clear" w:pos="708"/>
        <w:tab w:val="center" w:pos="4536" w:leader="none"/>
        <w:tab w:val="right" w:pos="9072" w:leader="none"/>
      </w:tabs>
      <w:spacing w:lineRule="auto" w:line="240" w:before="0" w:after="0"/>
    </w:pPr>
    <w:rPr/>
  </w:style>
  <w:style w:type="paragraph" w:styleId="NormalWeb">
    <w:name w:val="Normal (Web)"/>
    <w:basedOn w:val="Normal"/>
    <w:uiPriority w:val="99"/>
    <w:semiHidden/>
    <w:unhideWhenUsed/>
    <w:qFormat/>
    <w:rsid w:val="00874941"/>
    <w:pPr>
      <w:spacing w:lineRule="auto" w:line="240" w:beforeAutospacing="1" w:after="119"/>
    </w:pPr>
    <w:rPr>
      <w:rFonts w:ascii="Times New Roman" w:hAnsi="Times New Roman" w:eastAsia="Times New Roman"/>
      <w:color w:val="auto"/>
      <w:sz w:val="24"/>
      <w:szCs w:val="24"/>
      <w:lang w:eastAsia="cs-CZ"/>
    </w:rPr>
  </w:style>
  <w:style w:type="paragraph" w:styleId="Default" w:customStyle="1">
    <w:name w:val="Default"/>
    <w:qFormat/>
    <w:rsid w:val="00b11b42"/>
    <w:pPr>
      <w:widowControl/>
      <w:bidi w:val="0"/>
      <w:spacing w:lineRule="auto" w:line="240" w:before="0" w:after="0"/>
      <w:jc w:val="left"/>
    </w:pPr>
    <w:rPr>
      <w:rFonts w:ascii="Times New Roman" w:hAnsi="Times New Roman" w:eastAsia="Calibri" w:cs="Times New Roman" w:eastAsiaTheme="minorHAnsi"/>
      <w:color w:val="000000"/>
      <w:kern w:val="0"/>
      <w:sz w:val="24"/>
      <w:szCs w:val="24"/>
      <w:lang w:val="cs-CZ" w:eastAsia="en-US" w:bidi="ar-SA"/>
    </w:rPr>
  </w:style>
  <w:style w:type="paragraph" w:styleId="ListParagraph">
    <w:name w:val="List Paragraph"/>
    <w:basedOn w:val="Normal"/>
    <w:uiPriority w:val="34"/>
    <w:qFormat/>
    <w:rsid w:val="00b11b42"/>
    <w:pPr>
      <w:spacing w:before="0" w:after="160"/>
      <w:ind w:left="720" w:hanging="0"/>
      <w:contextualSpacing/>
    </w:pPr>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table" w:styleId="Mkatabulky">
    <w:name w:val="Table Grid"/>
    <w:basedOn w:val="Normlntabulka"/>
    <w:uiPriority w:val="39"/>
    <w:rsid w:val="00b11b4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hyperlink" Target="mailto:urad@mestys-lukov.cz" TargetMode="External"/><Relationship Id="rId2" Type="http://schemas.openxmlformats.org/officeDocument/2006/relationships/hyperlink" Target="https://www.mestys-lukov.cz/" TargetMode="Externa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CF1F0-EA51-4C15-A9BC-D59FA665C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Application>LibreOffice/6.1.2.1$Windows_X86_64 LibreOffice_project/65905a128db06ba48db947242809d14d3f9a93fe</Application>
  <Pages>2</Pages>
  <Words>285</Words>
  <Characters>1942</Characters>
  <CharactersWithSpaces>2237</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2022-11-08T23:09:00Z</dcterms:created>
  <dc:creator>Marie Gregorová</dc:creator>
  <dc:description/>
  <dc:language>cs-CZ</dc:language>
  <cp:lastModifiedBy/>
  <cp:lastPrinted>2023-08-24T15:18:29Z</cp:lastPrinted>
  <dcterms:modified xsi:type="dcterms:W3CDTF">2023-08-24T15:19:23Z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